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3C24" w:rsidRDefault="00857DB3">
      <w:pPr>
        <w:rPr>
          <w:b/>
          <w:sz w:val="24"/>
          <w:szCs w:val="24"/>
        </w:rPr>
      </w:pPr>
      <w:r w:rsidRPr="00857DB3">
        <w:rPr>
          <w:noProof/>
          <w:lang w:val="en-ZA" w:eastAsia="en-ZA"/>
        </w:rPr>
        <w:pict>
          <v:shapetype id="_x0000_t202" coordsize="21600,21600" o:spt="202" path="m,l,21600r21600,l21600,xe">
            <v:stroke joinstyle="miter"/>
            <v:path gradientshapeok="t" o:connecttype="rect"/>
          </v:shapetype>
          <v:shape id="Text Box 1" o:spid="_x0000_s1026" type="#_x0000_t202" style="position:absolute;margin-left:5pt;margin-top:-21.9pt;width:535pt;height:171.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" filled="f" stroked="f">
            <v:textbox>
              <w:txbxContent>
                <w:p w:rsidR="007F5590" w:rsidRPr="00E9523B" w:rsidRDefault="007F5590" w:rsidP="0032273C">
                  <w:pPr>
                    <w:pStyle w:val="Heading1"/>
                    <w:jc w:val="center"/>
                    <w:rPr>
                      <w:caps/>
                      <w:color w:val="002060"/>
                      <w:sz w:val="72"/>
                      <w:szCs w:val="72"/>
                    </w:rPr>
                  </w:pPr>
                  <w:r w:rsidRPr="00E9523B">
                    <w:rPr>
                      <w:caps/>
                      <w:color w:val="002060"/>
                      <w:sz w:val="72"/>
                      <w:szCs w:val="72"/>
                    </w:rPr>
                    <w:t xml:space="preserve">ESKATOLOGIESE   EINDTYD  </w:t>
                  </w:r>
                  <w:r w:rsidR="00D471F8">
                    <w:rPr>
                      <w:caps/>
                      <w:color w:val="002060"/>
                      <w:sz w:val="72"/>
                      <w:szCs w:val="72"/>
                    </w:rPr>
                    <w:t>BYBEL INSTITUUT</w:t>
                  </w:r>
                </w:p>
                <w:p w:rsidR="007F5590" w:rsidRPr="00114D92" w:rsidRDefault="007F5590" w:rsidP="000A305A">
                  <w:pPr>
                    <w:rPr>
                      <w:b/>
                      <w:color w:val="17365D" w:themeColor="text2" w:themeShade="BF"/>
                      <w:sz w:val="32"/>
                      <w:szCs w:val="32"/>
                    </w:rPr>
                  </w:pPr>
                  <w:r w:rsidRPr="00114D92">
                    <w:rPr>
                      <w:b/>
                      <w:color w:val="002060"/>
                      <w:sz w:val="32"/>
                      <w:szCs w:val="32"/>
                    </w:rPr>
                    <w:t>EERSTE JAAR CURRICULUM</w:t>
                  </w:r>
                </w:p>
              </w:txbxContent>
            </v:textbox>
            <w10:wrap type="square"/>
          </v:shape>
        </w:pict>
      </w:r>
      <w:r w:rsidR="00D471F8">
        <w:rPr>
          <w:b/>
          <w:sz w:val="24"/>
          <w:szCs w:val="24"/>
        </w:rPr>
        <w:t>Professor</w:t>
      </w:r>
      <w:r w:rsidR="005D3C24" w:rsidRPr="00BA2ABC">
        <w:rPr>
          <w:b/>
          <w:sz w:val="24"/>
          <w:szCs w:val="24"/>
        </w:rPr>
        <w:t xml:space="preserve"> Hannes Redelinghuys</w:t>
      </w:r>
      <w:r w:rsidR="00BA2ABC">
        <w:rPr>
          <w:b/>
          <w:sz w:val="24"/>
          <w:szCs w:val="24"/>
        </w:rPr>
        <w:t xml:space="preserve"> (Ph.d.). (Eskat.).</w:t>
      </w:r>
      <w:r w:rsidR="00376A69">
        <w:rPr>
          <w:b/>
          <w:sz w:val="24"/>
          <w:szCs w:val="24"/>
        </w:rPr>
        <w:t xml:space="preserve">Posnet Suite 42          </w:t>
      </w:r>
      <w:r w:rsidR="005D3C24" w:rsidRPr="00BA2ABC">
        <w:rPr>
          <w:b/>
          <w:sz w:val="24"/>
          <w:szCs w:val="24"/>
        </w:rPr>
        <w:t>E-pos adres</w:t>
      </w:r>
      <w:r w:rsidR="005F2B47">
        <w:rPr>
          <w:b/>
          <w:sz w:val="24"/>
          <w:szCs w:val="24"/>
        </w:rPr>
        <w:t xml:space="preserve">:  </w:t>
      </w:r>
      <w:hyperlink r:id="rId7" w:history="1">
        <w:r w:rsidR="005F2B47" w:rsidRPr="003508B5">
          <w:rPr>
            <w:rStyle w:val="Hyperlink"/>
            <w:b/>
            <w:sz w:val="24"/>
            <w:szCs w:val="24"/>
          </w:rPr>
          <w:t>eeebybelskool@gmail.com</w:t>
        </w:r>
      </w:hyperlink>
      <w:r w:rsidR="00376A69">
        <w:rPr>
          <w:b/>
          <w:sz w:val="24"/>
          <w:szCs w:val="24"/>
        </w:rPr>
        <w:t>Privaatsak X 504</w:t>
      </w:r>
      <w:r w:rsidR="005D3C24" w:rsidRPr="00BA2ABC">
        <w:rPr>
          <w:b/>
          <w:sz w:val="24"/>
          <w:szCs w:val="24"/>
        </w:rPr>
        <w:t xml:space="preserve">Webtuiste:   </w:t>
      </w:r>
      <w:hyperlink r:id="rId8" w:history="1">
        <w:r w:rsidR="005D3C24" w:rsidRPr="00BA2ABC">
          <w:rPr>
            <w:rStyle w:val="Hyperlink"/>
            <w:b/>
            <w:sz w:val="24"/>
            <w:szCs w:val="24"/>
          </w:rPr>
          <w:t>www.2016newagebybel.co.za</w:t>
        </w:r>
      </w:hyperlink>
      <w:r w:rsidR="00376A69">
        <w:rPr>
          <w:b/>
          <w:sz w:val="24"/>
          <w:szCs w:val="24"/>
        </w:rPr>
        <w:t xml:space="preserve">Sinoville </w:t>
      </w:r>
      <w:r w:rsidR="005D3C24" w:rsidRPr="00BA2ABC">
        <w:rPr>
          <w:b/>
          <w:sz w:val="24"/>
          <w:szCs w:val="24"/>
        </w:rPr>
        <w:t>Kantoor:  (012)</w:t>
      </w:r>
      <w:r w:rsidR="00D471F8">
        <w:rPr>
          <w:b/>
          <w:sz w:val="24"/>
          <w:szCs w:val="24"/>
        </w:rPr>
        <w:t xml:space="preserve"> 543 0430 </w:t>
      </w:r>
      <w:r w:rsidR="00376A69">
        <w:rPr>
          <w:b/>
          <w:sz w:val="24"/>
          <w:szCs w:val="24"/>
        </w:rPr>
        <w:t xml:space="preserve">Pretoria         </w:t>
      </w:r>
      <w:r w:rsidR="005D3C24" w:rsidRPr="00BA2ABC">
        <w:rPr>
          <w:b/>
          <w:sz w:val="24"/>
          <w:szCs w:val="24"/>
        </w:rPr>
        <w:t xml:space="preserve">Sel. No:  083 540 8352                                                                    </w:t>
      </w:r>
      <w:r w:rsidR="00376A69">
        <w:rPr>
          <w:b/>
          <w:sz w:val="24"/>
          <w:szCs w:val="24"/>
        </w:rPr>
        <w:t>0129</w:t>
      </w:r>
    </w:p>
    <w:p w:rsidR="00A40287" w:rsidRDefault="00A40287">
      <w:pPr>
        <w:rPr>
          <w:b/>
          <w:sz w:val="24"/>
          <w:szCs w:val="24"/>
        </w:rPr>
      </w:pPr>
      <w:r>
        <w:rPr>
          <w:b/>
          <w:sz w:val="24"/>
          <w:szCs w:val="24"/>
        </w:rPr>
        <w:t>Heil die leser.</w:t>
      </w:r>
    </w:p>
    <w:p w:rsidR="00A40287" w:rsidRDefault="00CF3948">
      <w:pPr>
        <w:rPr>
          <w:b/>
          <w:sz w:val="24"/>
          <w:szCs w:val="24"/>
        </w:rPr>
      </w:pPr>
      <w:r>
        <w:rPr>
          <w:b/>
          <w:sz w:val="24"/>
          <w:szCs w:val="24"/>
        </w:rPr>
        <w:t>D</w:t>
      </w:r>
      <w:r w:rsidR="00A40287">
        <w:rPr>
          <w:b/>
          <w:sz w:val="24"/>
          <w:szCs w:val="24"/>
        </w:rPr>
        <w:t xml:space="preserve">ie jaar program is onder hewig aan verandering soos wat dit die Bybelskool geval. </w:t>
      </w:r>
    </w:p>
    <w:p w:rsidR="00A40287" w:rsidRDefault="00A40287">
      <w:pPr>
        <w:rPr>
          <w:b/>
          <w:sz w:val="24"/>
          <w:szCs w:val="24"/>
        </w:rPr>
      </w:pPr>
      <w:r>
        <w:rPr>
          <w:b/>
          <w:sz w:val="24"/>
          <w:szCs w:val="24"/>
        </w:rPr>
        <w:t xml:space="preserve">Onder geen omstandighede sal u toegelaat word om met die 2de jaar kursus te begin, voordat u nie eers die 1 ste jaar se studies voltooi het nie. </w:t>
      </w:r>
    </w:p>
    <w:p w:rsidR="00A40287" w:rsidRDefault="00A40287">
      <w:pPr>
        <w:rPr>
          <w:b/>
          <w:sz w:val="24"/>
          <w:szCs w:val="24"/>
        </w:rPr>
      </w:pPr>
      <w:r>
        <w:rPr>
          <w:b/>
          <w:sz w:val="24"/>
          <w:szCs w:val="24"/>
        </w:rPr>
        <w:t xml:space="preserve">Ons vertrou dat hierdie eerste jaar se studies vir u </w:t>
      </w:r>
      <w:r w:rsidR="00126FC7">
        <w:rPr>
          <w:b/>
          <w:sz w:val="24"/>
          <w:szCs w:val="24"/>
        </w:rPr>
        <w:t>interessant</w:t>
      </w:r>
      <w:r>
        <w:rPr>
          <w:b/>
          <w:sz w:val="24"/>
          <w:szCs w:val="24"/>
        </w:rPr>
        <w:t xml:space="preserve"> en leersaam sal wees en u in staat sal stel om die beeldspraak in die Woord van God, te verstaan. Dit is vir ons uiters belangrik dat u, uself in hierdie kursusse sal meeleef en dat dit sal bydra tot u geestelike groei in die Here Jesus Christus en Sy verhouding tot u. </w:t>
      </w:r>
    </w:p>
    <w:p w:rsidR="00E54BAE" w:rsidRDefault="00A40287">
      <w:pPr>
        <w:rPr>
          <w:b/>
          <w:sz w:val="24"/>
          <w:szCs w:val="24"/>
        </w:rPr>
      </w:pPr>
      <w:r>
        <w:rPr>
          <w:b/>
          <w:sz w:val="24"/>
          <w:szCs w:val="24"/>
        </w:rPr>
        <w:t xml:space="preserve">Dit staan u altyd vry om enige tyd in kantoorure ons te kontak sou u inligting wil bekom, of sou u enige probleme met die kursusse ondervind. </w:t>
      </w:r>
    </w:p>
    <w:p w:rsidR="009F3403" w:rsidRPr="009F3403" w:rsidRDefault="00E54BAE">
      <w:pPr>
        <w:rPr>
          <w:b/>
          <w:sz w:val="28"/>
          <w:szCs w:val="28"/>
        </w:rPr>
      </w:pPr>
      <w:r w:rsidRPr="009F3403">
        <w:rPr>
          <w:b/>
          <w:sz w:val="28"/>
          <w:szCs w:val="28"/>
        </w:rPr>
        <w:t>V</w:t>
      </w:r>
      <w:r w:rsidR="009F3403" w:rsidRPr="009F3403">
        <w:rPr>
          <w:b/>
          <w:sz w:val="28"/>
          <w:szCs w:val="28"/>
        </w:rPr>
        <w:t xml:space="preserve">IND AANGEHEG DIE EERSTE JAAR SE CURRICULUM. </w:t>
      </w:r>
    </w:p>
    <w:p w:rsidR="00602A03" w:rsidRDefault="00E54BAE">
      <w:pPr>
        <w:rPr>
          <w:b/>
          <w:sz w:val="24"/>
          <w:szCs w:val="24"/>
        </w:rPr>
      </w:pPr>
      <w:r>
        <w:rPr>
          <w:b/>
          <w:sz w:val="24"/>
          <w:szCs w:val="24"/>
        </w:rPr>
        <w:t>1).  Inligtings lesing.</w:t>
      </w:r>
      <w:r w:rsidR="00602A03">
        <w:rPr>
          <w:b/>
          <w:sz w:val="24"/>
          <w:szCs w:val="24"/>
        </w:rPr>
        <w:t xml:space="preserve">  Wat is Eskatologie?  Wat beteken die woord Escalon?  </w:t>
      </w:r>
    </w:p>
    <w:p w:rsidR="00E54BAE" w:rsidRDefault="00602A03">
      <w:pPr>
        <w:rPr>
          <w:b/>
          <w:sz w:val="24"/>
          <w:szCs w:val="24"/>
        </w:rPr>
      </w:pPr>
      <w:r>
        <w:rPr>
          <w:b/>
          <w:sz w:val="24"/>
          <w:szCs w:val="24"/>
        </w:rPr>
        <w:t xml:space="preserve">2).  Waarom het die boek Openbaring twee sleutels? </w:t>
      </w:r>
    </w:p>
    <w:p w:rsidR="00602A03" w:rsidRDefault="00602A03">
      <w:pPr>
        <w:rPr>
          <w:b/>
          <w:sz w:val="24"/>
          <w:szCs w:val="24"/>
        </w:rPr>
      </w:pPr>
      <w:r>
        <w:rPr>
          <w:b/>
          <w:sz w:val="24"/>
          <w:szCs w:val="24"/>
        </w:rPr>
        <w:t>3).  Waaruit bestaan die twee sleutels?</w:t>
      </w:r>
    </w:p>
    <w:p w:rsidR="00602A03" w:rsidRDefault="00602A03">
      <w:pPr>
        <w:rPr>
          <w:b/>
          <w:sz w:val="24"/>
          <w:szCs w:val="24"/>
        </w:rPr>
      </w:pPr>
      <w:r>
        <w:rPr>
          <w:b/>
          <w:sz w:val="24"/>
          <w:szCs w:val="24"/>
        </w:rPr>
        <w:t>4).  Wat is beeldspraak en waarom kom dit voor in die Woord van God?</w:t>
      </w:r>
    </w:p>
    <w:p w:rsidR="00602A03" w:rsidRDefault="001F4099">
      <w:pPr>
        <w:rPr>
          <w:b/>
          <w:sz w:val="24"/>
          <w:szCs w:val="24"/>
        </w:rPr>
      </w:pPr>
      <w:r>
        <w:rPr>
          <w:b/>
          <w:sz w:val="24"/>
          <w:szCs w:val="24"/>
        </w:rPr>
        <w:t>5).  Die olyfboom, die wingerd tak en die v</w:t>
      </w:r>
      <w:r w:rsidR="00602A03">
        <w:rPr>
          <w:b/>
          <w:sz w:val="24"/>
          <w:szCs w:val="24"/>
        </w:rPr>
        <w:t>yeboom.</w:t>
      </w:r>
    </w:p>
    <w:p w:rsidR="00602A03" w:rsidRDefault="00602A03">
      <w:pPr>
        <w:rPr>
          <w:b/>
          <w:sz w:val="24"/>
          <w:szCs w:val="24"/>
        </w:rPr>
      </w:pPr>
      <w:r>
        <w:rPr>
          <w:b/>
          <w:sz w:val="24"/>
          <w:szCs w:val="24"/>
        </w:rPr>
        <w:t>6).  God, roep Abraham.</w:t>
      </w:r>
    </w:p>
    <w:p w:rsidR="00602A03" w:rsidRDefault="00CF3948">
      <w:pPr>
        <w:rPr>
          <w:b/>
          <w:sz w:val="24"/>
          <w:szCs w:val="24"/>
        </w:rPr>
      </w:pPr>
      <w:r>
        <w:rPr>
          <w:b/>
          <w:sz w:val="24"/>
          <w:szCs w:val="24"/>
        </w:rPr>
        <w:t>7).  Die</w:t>
      </w:r>
      <w:r w:rsidR="00602A03">
        <w:rPr>
          <w:b/>
          <w:sz w:val="24"/>
          <w:szCs w:val="24"/>
        </w:rPr>
        <w:t xml:space="preserve"> teken van die besnydenis.</w:t>
      </w:r>
    </w:p>
    <w:p w:rsidR="00602A03" w:rsidRDefault="00602A03">
      <w:pPr>
        <w:rPr>
          <w:b/>
          <w:sz w:val="24"/>
          <w:szCs w:val="24"/>
        </w:rPr>
      </w:pPr>
      <w:r>
        <w:rPr>
          <w:b/>
          <w:sz w:val="24"/>
          <w:szCs w:val="24"/>
        </w:rPr>
        <w:t>8).  Die besnydenis deur die bloed van genade.</w:t>
      </w:r>
    </w:p>
    <w:p w:rsidR="00602A03" w:rsidRDefault="00602A03">
      <w:pPr>
        <w:rPr>
          <w:b/>
          <w:sz w:val="24"/>
          <w:szCs w:val="24"/>
        </w:rPr>
      </w:pPr>
      <w:r>
        <w:rPr>
          <w:b/>
          <w:sz w:val="24"/>
          <w:szCs w:val="24"/>
        </w:rPr>
        <w:lastRenderedPageBreak/>
        <w:t>9).  Jeremia se profesieë aangaande die volk van Israel.</w:t>
      </w:r>
    </w:p>
    <w:p w:rsidR="00602A03" w:rsidRDefault="00602A03">
      <w:pPr>
        <w:rPr>
          <w:b/>
          <w:sz w:val="24"/>
          <w:szCs w:val="24"/>
        </w:rPr>
      </w:pPr>
      <w:r>
        <w:rPr>
          <w:b/>
          <w:sz w:val="24"/>
          <w:szCs w:val="24"/>
        </w:rPr>
        <w:t>10).  Die eerste sleutel tot die boek Openbaring.</w:t>
      </w:r>
    </w:p>
    <w:p w:rsidR="00602A03" w:rsidRDefault="00602A03">
      <w:pPr>
        <w:rPr>
          <w:b/>
          <w:sz w:val="24"/>
          <w:szCs w:val="24"/>
        </w:rPr>
      </w:pPr>
      <w:r>
        <w:rPr>
          <w:b/>
          <w:sz w:val="24"/>
          <w:szCs w:val="24"/>
        </w:rPr>
        <w:t xml:space="preserve">11).  </w:t>
      </w:r>
      <w:r w:rsidR="003507DE">
        <w:rPr>
          <w:b/>
          <w:sz w:val="24"/>
          <w:szCs w:val="24"/>
        </w:rPr>
        <w:t>Die vyf koninkryke wat die aarde sal beheer.</w:t>
      </w:r>
    </w:p>
    <w:p w:rsidR="003507DE" w:rsidRDefault="003507DE">
      <w:pPr>
        <w:rPr>
          <w:b/>
          <w:sz w:val="24"/>
          <w:szCs w:val="24"/>
        </w:rPr>
      </w:pPr>
      <w:r>
        <w:rPr>
          <w:b/>
          <w:sz w:val="24"/>
          <w:szCs w:val="24"/>
        </w:rPr>
        <w:t>12 Die nuwe wêreldorde van die 21 ste eeu of selfs later.</w:t>
      </w:r>
    </w:p>
    <w:p w:rsidR="003507DE" w:rsidRDefault="003507DE">
      <w:pPr>
        <w:rPr>
          <w:b/>
          <w:sz w:val="24"/>
          <w:szCs w:val="24"/>
        </w:rPr>
      </w:pPr>
      <w:r>
        <w:rPr>
          <w:b/>
          <w:sz w:val="24"/>
          <w:szCs w:val="24"/>
        </w:rPr>
        <w:t>13).  Die se</w:t>
      </w:r>
      <w:r w:rsidR="001F4099">
        <w:rPr>
          <w:b/>
          <w:sz w:val="24"/>
          <w:szCs w:val="24"/>
        </w:rPr>
        <w:t>s</w:t>
      </w:r>
      <w:r>
        <w:rPr>
          <w:b/>
          <w:sz w:val="24"/>
          <w:szCs w:val="24"/>
        </w:rPr>
        <w:t>de koninkryk.</w:t>
      </w:r>
    </w:p>
    <w:p w:rsidR="003507DE" w:rsidRDefault="003507DE">
      <w:pPr>
        <w:rPr>
          <w:b/>
          <w:sz w:val="24"/>
          <w:szCs w:val="24"/>
        </w:rPr>
      </w:pPr>
      <w:r>
        <w:rPr>
          <w:b/>
          <w:sz w:val="24"/>
          <w:szCs w:val="24"/>
        </w:rPr>
        <w:t>14).  Die twee voete en tien tone.</w:t>
      </w:r>
    </w:p>
    <w:p w:rsidR="003507DE" w:rsidRDefault="003507DE">
      <w:pPr>
        <w:rPr>
          <w:b/>
          <w:sz w:val="24"/>
          <w:szCs w:val="24"/>
        </w:rPr>
      </w:pPr>
      <w:r>
        <w:rPr>
          <w:b/>
          <w:sz w:val="24"/>
          <w:szCs w:val="24"/>
        </w:rPr>
        <w:t xml:space="preserve">15).  </w:t>
      </w:r>
      <w:r w:rsidR="00114D92">
        <w:rPr>
          <w:b/>
          <w:sz w:val="24"/>
          <w:szCs w:val="24"/>
        </w:rPr>
        <w:t xml:space="preserve">Die </w:t>
      </w:r>
      <w:r w:rsidR="00126FC7">
        <w:rPr>
          <w:b/>
          <w:sz w:val="24"/>
          <w:szCs w:val="24"/>
        </w:rPr>
        <w:t>Koninkryk</w:t>
      </w:r>
      <w:r>
        <w:rPr>
          <w:b/>
          <w:sz w:val="24"/>
          <w:szCs w:val="24"/>
        </w:rPr>
        <w:t xml:space="preserve"> wat God, ons Vader, self sal verwek.</w:t>
      </w:r>
    </w:p>
    <w:p w:rsidR="003507DE" w:rsidRDefault="003507DE">
      <w:pPr>
        <w:rPr>
          <w:b/>
          <w:sz w:val="24"/>
          <w:szCs w:val="24"/>
        </w:rPr>
      </w:pPr>
      <w:r>
        <w:rPr>
          <w:b/>
          <w:sz w:val="24"/>
          <w:szCs w:val="24"/>
        </w:rPr>
        <w:t>16).  Die vier diere wat uit die see uitkom volgens die boek van Daniël.</w:t>
      </w:r>
    </w:p>
    <w:p w:rsidR="003507DE" w:rsidRDefault="003507DE">
      <w:pPr>
        <w:rPr>
          <w:b/>
          <w:sz w:val="24"/>
          <w:szCs w:val="24"/>
        </w:rPr>
      </w:pPr>
      <w:r>
        <w:rPr>
          <w:b/>
          <w:sz w:val="24"/>
          <w:szCs w:val="24"/>
        </w:rPr>
        <w:t>17).  Die beeldspraak verwysend na water in die boeke van Daniël en Openbaring?</w:t>
      </w:r>
    </w:p>
    <w:p w:rsidR="003507DE" w:rsidRDefault="003507DE">
      <w:pPr>
        <w:rPr>
          <w:b/>
          <w:sz w:val="24"/>
          <w:szCs w:val="24"/>
        </w:rPr>
      </w:pPr>
      <w:r>
        <w:rPr>
          <w:b/>
          <w:sz w:val="24"/>
          <w:szCs w:val="24"/>
        </w:rPr>
        <w:t>18).  Die gebed van Daniël/Die Sewentig sewetalle/Die Messias.</w:t>
      </w:r>
    </w:p>
    <w:p w:rsidR="003507DE" w:rsidRDefault="003507DE">
      <w:pPr>
        <w:rPr>
          <w:b/>
          <w:sz w:val="24"/>
          <w:szCs w:val="24"/>
        </w:rPr>
      </w:pPr>
      <w:r>
        <w:rPr>
          <w:b/>
          <w:sz w:val="24"/>
          <w:szCs w:val="24"/>
        </w:rPr>
        <w:t>19).  Drie verskillende kalenders.</w:t>
      </w:r>
    </w:p>
    <w:p w:rsidR="003507DE" w:rsidRDefault="003507DE">
      <w:pPr>
        <w:rPr>
          <w:b/>
          <w:sz w:val="24"/>
          <w:szCs w:val="24"/>
        </w:rPr>
      </w:pPr>
      <w:r>
        <w:rPr>
          <w:b/>
          <w:sz w:val="24"/>
          <w:szCs w:val="24"/>
        </w:rPr>
        <w:t>20).  Daniël die Gesalfde en die Vors.</w:t>
      </w:r>
    </w:p>
    <w:p w:rsidR="003507DE" w:rsidRDefault="002C38FF">
      <w:pPr>
        <w:rPr>
          <w:b/>
          <w:sz w:val="24"/>
          <w:szCs w:val="24"/>
        </w:rPr>
      </w:pPr>
      <w:r>
        <w:rPr>
          <w:b/>
          <w:sz w:val="24"/>
          <w:szCs w:val="24"/>
        </w:rPr>
        <w:t>21).  Daniël/Die laaste woorde/D</w:t>
      </w:r>
      <w:r w:rsidR="003507DE">
        <w:rPr>
          <w:b/>
          <w:sz w:val="24"/>
          <w:szCs w:val="24"/>
        </w:rPr>
        <w:t>ie verseëlde woorde.</w:t>
      </w:r>
    </w:p>
    <w:p w:rsidR="008E3D19" w:rsidRDefault="008E3D19">
      <w:pPr>
        <w:rPr>
          <w:b/>
          <w:sz w:val="24"/>
          <w:szCs w:val="24"/>
        </w:rPr>
      </w:pPr>
      <w:r>
        <w:rPr>
          <w:b/>
          <w:sz w:val="24"/>
          <w:szCs w:val="24"/>
        </w:rPr>
        <w:t>22).  Daniel 9 vers 27</w:t>
      </w:r>
    </w:p>
    <w:p w:rsidR="008E3D19" w:rsidRDefault="008E3D19">
      <w:pPr>
        <w:rPr>
          <w:b/>
          <w:sz w:val="24"/>
          <w:szCs w:val="24"/>
        </w:rPr>
      </w:pPr>
      <w:r>
        <w:rPr>
          <w:b/>
          <w:sz w:val="24"/>
          <w:szCs w:val="24"/>
        </w:rPr>
        <w:t>23).  Daniel 12 vers 11</w:t>
      </w:r>
    </w:p>
    <w:p w:rsidR="008E3D19" w:rsidRDefault="008E3D19">
      <w:pPr>
        <w:rPr>
          <w:b/>
          <w:sz w:val="24"/>
          <w:szCs w:val="24"/>
        </w:rPr>
      </w:pPr>
      <w:r>
        <w:rPr>
          <w:b/>
          <w:sz w:val="24"/>
          <w:szCs w:val="24"/>
        </w:rPr>
        <w:t>24).  Daniël 12 vers 12</w:t>
      </w:r>
    </w:p>
    <w:p w:rsidR="008E3D19" w:rsidRDefault="008E3D19">
      <w:pPr>
        <w:rPr>
          <w:b/>
          <w:sz w:val="24"/>
          <w:szCs w:val="24"/>
        </w:rPr>
      </w:pPr>
      <w:r>
        <w:rPr>
          <w:b/>
          <w:sz w:val="24"/>
          <w:szCs w:val="24"/>
        </w:rPr>
        <w:t>25).  Daniel 12 vers 13</w:t>
      </w:r>
    </w:p>
    <w:p w:rsidR="0032356E" w:rsidRDefault="008E3D19">
      <w:pPr>
        <w:rPr>
          <w:b/>
          <w:sz w:val="24"/>
          <w:szCs w:val="24"/>
        </w:rPr>
      </w:pPr>
      <w:r>
        <w:rPr>
          <w:b/>
          <w:sz w:val="24"/>
          <w:szCs w:val="24"/>
        </w:rPr>
        <w:t xml:space="preserve">26).  </w:t>
      </w:r>
      <w:r w:rsidR="0032356E">
        <w:rPr>
          <w:b/>
          <w:sz w:val="24"/>
          <w:szCs w:val="24"/>
        </w:rPr>
        <w:t>Gaan die kerk deur die Groot Verdrukking?</w:t>
      </w:r>
    </w:p>
    <w:p w:rsidR="0032356E" w:rsidRDefault="0032356E">
      <w:pPr>
        <w:rPr>
          <w:b/>
          <w:sz w:val="24"/>
          <w:szCs w:val="24"/>
        </w:rPr>
      </w:pPr>
      <w:r>
        <w:rPr>
          <w:b/>
          <w:sz w:val="24"/>
          <w:szCs w:val="24"/>
        </w:rPr>
        <w:t>27).  Daniel 12 vers 5 Wie is die man wat met linne beklee is?</w:t>
      </w:r>
    </w:p>
    <w:p w:rsidR="0032356E" w:rsidRDefault="0032356E">
      <w:pPr>
        <w:rPr>
          <w:b/>
          <w:sz w:val="24"/>
          <w:szCs w:val="24"/>
        </w:rPr>
      </w:pPr>
      <w:r>
        <w:rPr>
          <w:b/>
          <w:sz w:val="24"/>
          <w:szCs w:val="24"/>
        </w:rPr>
        <w:t>28).  Die Engel Migael wys vir Daniël</w:t>
      </w:r>
      <w:r w:rsidR="00CF3948">
        <w:rPr>
          <w:b/>
          <w:sz w:val="24"/>
          <w:szCs w:val="24"/>
        </w:rPr>
        <w:t>, God, se</w:t>
      </w:r>
      <w:r>
        <w:rPr>
          <w:b/>
          <w:sz w:val="24"/>
          <w:szCs w:val="24"/>
        </w:rPr>
        <w:t>verborgenheid.</w:t>
      </w:r>
    </w:p>
    <w:p w:rsidR="0032356E" w:rsidRDefault="0032356E">
      <w:pPr>
        <w:rPr>
          <w:b/>
          <w:sz w:val="24"/>
          <w:szCs w:val="24"/>
        </w:rPr>
      </w:pPr>
      <w:r>
        <w:rPr>
          <w:b/>
          <w:sz w:val="24"/>
          <w:szCs w:val="24"/>
        </w:rPr>
        <w:t>29).  Die tyd van Vals Vrede.</w:t>
      </w:r>
    </w:p>
    <w:p w:rsidR="0032356E" w:rsidRDefault="0032356E">
      <w:pPr>
        <w:rPr>
          <w:b/>
          <w:sz w:val="24"/>
          <w:szCs w:val="24"/>
        </w:rPr>
      </w:pPr>
      <w:r>
        <w:rPr>
          <w:b/>
          <w:sz w:val="24"/>
          <w:szCs w:val="24"/>
        </w:rPr>
        <w:t>30).  Wat beteken die 1335 dae van Daniël 12 vers 12?</w:t>
      </w:r>
    </w:p>
    <w:p w:rsidR="0032356E" w:rsidRDefault="0032356E">
      <w:pPr>
        <w:rPr>
          <w:b/>
          <w:sz w:val="24"/>
          <w:szCs w:val="24"/>
        </w:rPr>
      </w:pPr>
      <w:r>
        <w:rPr>
          <w:b/>
          <w:sz w:val="24"/>
          <w:szCs w:val="24"/>
        </w:rPr>
        <w:t>31).  Die volk van Israel se wegraping.</w:t>
      </w:r>
    </w:p>
    <w:p w:rsidR="0032356E" w:rsidRDefault="0032356E">
      <w:pPr>
        <w:rPr>
          <w:b/>
          <w:sz w:val="24"/>
          <w:szCs w:val="24"/>
        </w:rPr>
      </w:pPr>
      <w:r>
        <w:rPr>
          <w:b/>
          <w:sz w:val="24"/>
          <w:szCs w:val="24"/>
        </w:rPr>
        <w:t>32).  Die tyd van Jakob.</w:t>
      </w:r>
    </w:p>
    <w:p w:rsidR="0032356E" w:rsidRDefault="0032356E">
      <w:pPr>
        <w:rPr>
          <w:b/>
          <w:sz w:val="24"/>
          <w:szCs w:val="24"/>
        </w:rPr>
      </w:pPr>
      <w:r>
        <w:rPr>
          <w:b/>
          <w:sz w:val="24"/>
          <w:szCs w:val="24"/>
        </w:rPr>
        <w:t>33).  Die oorblyfsel van die volk van Israel.</w:t>
      </w:r>
    </w:p>
    <w:p w:rsidR="0032356E" w:rsidRDefault="0032356E">
      <w:pPr>
        <w:rPr>
          <w:b/>
          <w:sz w:val="24"/>
          <w:szCs w:val="24"/>
        </w:rPr>
      </w:pPr>
      <w:r>
        <w:rPr>
          <w:b/>
          <w:sz w:val="24"/>
          <w:szCs w:val="24"/>
        </w:rPr>
        <w:lastRenderedPageBreak/>
        <w:t>34).  Die Nuwe Testamentiese kerk van Jesus Christus.</w:t>
      </w:r>
    </w:p>
    <w:p w:rsidR="0032356E" w:rsidRDefault="0032356E">
      <w:pPr>
        <w:rPr>
          <w:b/>
          <w:sz w:val="24"/>
          <w:szCs w:val="24"/>
        </w:rPr>
      </w:pPr>
      <w:r>
        <w:rPr>
          <w:b/>
          <w:sz w:val="24"/>
          <w:szCs w:val="24"/>
        </w:rPr>
        <w:t>35).  Die Escalon.</w:t>
      </w:r>
    </w:p>
    <w:p w:rsidR="0032356E" w:rsidRDefault="0032356E">
      <w:pPr>
        <w:rPr>
          <w:b/>
          <w:sz w:val="24"/>
          <w:szCs w:val="24"/>
        </w:rPr>
      </w:pPr>
      <w:r>
        <w:rPr>
          <w:b/>
          <w:sz w:val="24"/>
          <w:szCs w:val="24"/>
        </w:rPr>
        <w:t>36).  Israel se oë is tans verblind.</w:t>
      </w:r>
    </w:p>
    <w:p w:rsidR="0032356E" w:rsidRDefault="0032356E">
      <w:pPr>
        <w:rPr>
          <w:b/>
          <w:sz w:val="24"/>
          <w:szCs w:val="24"/>
        </w:rPr>
      </w:pPr>
      <w:r>
        <w:rPr>
          <w:b/>
          <w:sz w:val="24"/>
          <w:szCs w:val="24"/>
        </w:rPr>
        <w:t>37).  Die toekoms van Israel.</w:t>
      </w:r>
    </w:p>
    <w:p w:rsidR="0032356E" w:rsidRDefault="0032356E">
      <w:pPr>
        <w:rPr>
          <w:b/>
          <w:sz w:val="24"/>
          <w:szCs w:val="24"/>
        </w:rPr>
      </w:pPr>
      <w:r>
        <w:rPr>
          <w:b/>
          <w:sz w:val="24"/>
          <w:szCs w:val="24"/>
        </w:rPr>
        <w:t xml:space="preserve">38).  </w:t>
      </w:r>
      <w:r w:rsidR="007F5590">
        <w:rPr>
          <w:b/>
          <w:sz w:val="24"/>
          <w:szCs w:val="24"/>
        </w:rPr>
        <w:t>Israel die olyfboom.</w:t>
      </w:r>
    </w:p>
    <w:p w:rsidR="007F5590" w:rsidRDefault="007F5590">
      <w:pPr>
        <w:rPr>
          <w:b/>
          <w:sz w:val="24"/>
          <w:szCs w:val="24"/>
        </w:rPr>
      </w:pPr>
      <w:r>
        <w:rPr>
          <w:b/>
          <w:sz w:val="24"/>
          <w:szCs w:val="24"/>
        </w:rPr>
        <w:t>39).  God, s</w:t>
      </w:r>
      <w:r w:rsidR="00CF3948">
        <w:rPr>
          <w:b/>
          <w:sz w:val="24"/>
          <w:szCs w:val="24"/>
        </w:rPr>
        <w:t>e</w:t>
      </w:r>
      <w:r>
        <w:rPr>
          <w:b/>
          <w:sz w:val="24"/>
          <w:szCs w:val="24"/>
        </w:rPr>
        <w:t xml:space="preserve">  verborgenheid.</w:t>
      </w:r>
    </w:p>
    <w:p w:rsidR="007F5590" w:rsidRDefault="007F5590">
      <w:pPr>
        <w:rPr>
          <w:b/>
          <w:sz w:val="24"/>
          <w:szCs w:val="24"/>
        </w:rPr>
      </w:pPr>
      <w:r>
        <w:rPr>
          <w:b/>
          <w:sz w:val="24"/>
          <w:szCs w:val="24"/>
        </w:rPr>
        <w:t>40).  Die twee verbonde in een.</w:t>
      </w:r>
    </w:p>
    <w:p w:rsidR="007F5590" w:rsidRDefault="007F5590">
      <w:pPr>
        <w:rPr>
          <w:b/>
          <w:sz w:val="24"/>
          <w:szCs w:val="24"/>
        </w:rPr>
      </w:pPr>
      <w:r>
        <w:rPr>
          <w:b/>
          <w:sz w:val="24"/>
          <w:szCs w:val="24"/>
        </w:rPr>
        <w:t>41).  Die finale verbond op aarde.</w:t>
      </w:r>
    </w:p>
    <w:p w:rsidR="007F5590" w:rsidRDefault="007F5590">
      <w:pPr>
        <w:rPr>
          <w:b/>
          <w:sz w:val="24"/>
          <w:szCs w:val="24"/>
        </w:rPr>
      </w:pPr>
      <w:r>
        <w:rPr>
          <w:b/>
          <w:sz w:val="24"/>
          <w:szCs w:val="24"/>
        </w:rPr>
        <w:t>42).  Di</w:t>
      </w:r>
      <w:r w:rsidR="002C38FF">
        <w:rPr>
          <w:b/>
          <w:sz w:val="24"/>
          <w:szCs w:val="24"/>
        </w:rPr>
        <w:t>e Antichris sit in die tempel as G</w:t>
      </w:r>
      <w:r>
        <w:rPr>
          <w:b/>
          <w:sz w:val="24"/>
          <w:szCs w:val="24"/>
        </w:rPr>
        <w:t>od.</w:t>
      </w:r>
    </w:p>
    <w:p w:rsidR="007F5590" w:rsidRDefault="007F5590">
      <w:pPr>
        <w:rPr>
          <w:b/>
          <w:sz w:val="24"/>
          <w:szCs w:val="24"/>
        </w:rPr>
      </w:pPr>
      <w:r>
        <w:rPr>
          <w:b/>
          <w:sz w:val="24"/>
          <w:szCs w:val="24"/>
        </w:rPr>
        <w:t>43).  Die wederkoms.</w:t>
      </w:r>
    </w:p>
    <w:p w:rsidR="007F5590" w:rsidRDefault="007F5590">
      <w:pPr>
        <w:rPr>
          <w:b/>
          <w:sz w:val="24"/>
          <w:szCs w:val="24"/>
        </w:rPr>
      </w:pPr>
      <w:r>
        <w:rPr>
          <w:b/>
          <w:sz w:val="24"/>
          <w:szCs w:val="24"/>
        </w:rPr>
        <w:t>44).  Die verskyning.</w:t>
      </w:r>
    </w:p>
    <w:p w:rsidR="007F5590" w:rsidRDefault="007F5590">
      <w:pPr>
        <w:rPr>
          <w:b/>
          <w:sz w:val="24"/>
          <w:szCs w:val="24"/>
        </w:rPr>
      </w:pPr>
      <w:r>
        <w:rPr>
          <w:b/>
          <w:sz w:val="24"/>
          <w:szCs w:val="24"/>
        </w:rPr>
        <w:t>45).  Die openbaring.</w:t>
      </w:r>
    </w:p>
    <w:p w:rsidR="007F5590" w:rsidRDefault="002C38FF">
      <w:pPr>
        <w:rPr>
          <w:b/>
          <w:sz w:val="24"/>
          <w:szCs w:val="24"/>
        </w:rPr>
      </w:pPr>
      <w:r>
        <w:rPr>
          <w:b/>
          <w:sz w:val="24"/>
          <w:szCs w:val="24"/>
        </w:rPr>
        <w:t xml:space="preserve">46).  22 x Skrif verwysings </w:t>
      </w:r>
      <w:r w:rsidR="007F5590">
        <w:rPr>
          <w:b/>
          <w:sz w:val="24"/>
          <w:szCs w:val="24"/>
        </w:rPr>
        <w:t xml:space="preserve"> wat die wederkoms van Jesus Christus vir Sy bruid bevestig.</w:t>
      </w:r>
    </w:p>
    <w:p w:rsidR="007F5590" w:rsidRDefault="002C38FF">
      <w:pPr>
        <w:rPr>
          <w:b/>
          <w:sz w:val="24"/>
          <w:szCs w:val="24"/>
        </w:rPr>
      </w:pPr>
      <w:r>
        <w:rPr>
          <w:b/>
          <w:sz w:val="24"/>
          <w:szCs w:val="24"/>
        </w:rPr>
        <w:t>47).  13 x Skrif verwysings</w:t>
      </w:r>
      <w:r w:rsidR="007F5590">
        <w:rPr>
          <w:b/>
          <w:sz w:val="24"/>
          <w:szCs w:val="24"/>
        </w:rPr>
        <w:t xml:space="preserve"> wat die wegraping van die oorblyfsel van die volk van Israel sal bevestig.</w:t>
      </w:r>
    </w:p>
    <w:p w:rsidR="007F5590" w:rsidRDefault="007F5590">
      <w:pPr>
        <w:rPr>
          <w:b/>
          <w:sz w:val="24"/>
          <w:szCs w:val="24"/>
        </w:rPr>
      </w:pPr>
      <w:r>
        <w:rPr>
          <w:b/>
          <w:sz w:val="24"/>
          <w:szCs w:val="24"/>
        </w:rPr>
        <w:t>48).  Matthéüs Hoofstuk 24 vers 1 tot 51</w:t>
      </w:r>
    </w:p>
    <w:p w:rsidR="007F5590" w:rsidRDefault="00366617">
      <w:pPr>
        <w:rPr>
          <w:b/>
          <w:sz w:val="24"/>
          <w:szCs w:val="24"/>
        </w:rPr>
      </w:pPr>
      <w:r>
        <w:rPr>
          <w:b/>
          <w:sz w:val="24"/>
          <w:szCs w:val="24"/>
        </w:rPr>
        <w:t>49).  Die Profet</w:t>
      </w:r>
      <w:r w:rsidR="007F5590">
        <w:rPr>
          <w:b/>
          <w:sz w:val="24"/>
          <w:szCs w:val="24"/>
        </w:rPr>
        <w:t>iese rede.</w:t>
      </w:r>
    </w:p>
    <w:p w:rsidR="00366617" w:rsidRDefault="007F5590">
      <w:pPr>
        <w:rPr>
          <w:b/>
          <w:sz w:val="24"/>
          <w:szCs w:val="24"/>
        </w:rPr>
      </w:pPr>
      <w:r>
        <w:rPr>
          <w:b/>
          <w:sz w:val="24"/>
          <w:szCs w:val="24"/>
        </w:rPr>
        <w:t xml:space="preserve">50).  Die </w:t>
      </w:r>
      <w:r w:rsidR="00366617">
        <w:rPr>
          <w:b/>
          <w:sz w:val="24"/>
          <w:szCs w:val="24"/>
        </w:rPr>
        <w:t>begin van die smarte.</w:t>
      </w:r>
    </w:p>
    <w:p w:rsidR="00366617" w:rsidRDefault="00366617">
      <w:pPr>
        <w:rPr>
          <w:b/>
          <w:sz w:val="24"/>
          <w:szCs w:val="24"/>
        </w:rPr>
      </w:pPr>
      <w:r>
        <w:rPr>
          <w:b/>
          <w:sz w:val="24"/>
          <w:szCs w:val="24"/>
        </w:rPr>
        <w:t>Dit mag gebeur dat minder of meer tyd op sekere van hierdie onderwerpe spandeer word, omdat ons geheel en al oop is vir d</w:t>
      </w:r>
      <w:r w:rsidR="00CF3948">
        <w:rPr>
          <w:b/>
          <w:sz w:val="24"/>
          <w:szCs w:val="24"/>
        </w:rPr>
        <w:t>ie lyding van God, ons Vader, se</w:t>
      </w:r>
      <w:r>
        <w:rPr>
          <w:b/>
          <w:sz w:val="24"/>
          <w:szCs w:val="24"/>
        </w:rPr>
        <w:t xml:space="preserve">  Heilige Gees.  Soos u reeds weet bestaan die             1 ste jaar se Curri</w:t>
      </w:r>
      <w:r w:rsidR="007227C5">
        <w:rPr>
          <w:b/>
          <w:sz w:val="24"/>
          <w:szCs w:val="24"/>
        </w:rPr>
        <w:t>culum uit 50 een uur lesings</w:t>
      </w:r>
      <w:r>
        <w:rPr>
          <w:b/>
          <w:sz w:val="24"/>
          <w:szCs w:val="24"/>
        </w:rPr>
        <w:t xml:space="preserve">. Sou u hierdie eerste jaar se Curriculum voltooi het, </w:t>
      </w:r>
      <w:r w:rsidR="007227C5">
        <w:rPr>
          <w:b/>
          <w:sz w:val="24"/>
          <w:szCs w:val="24"/>
        </w:rPr>
        <w:t xml:space="preserve">sal </w:t>
      </w:r>
      <w:r>
        <w:rPr>
          <w:b/>
          <w:sz w:val="24"/>
          <w:szCs w:val="24"/>
        </w:rPr>
        <w:t xml:space="preserve">u verseker in staat wees om ŉ geweldige hoeveelheid Eskatologiese en Eindtyd </w:t>
      </w:r>
      <w:r w:rsidRPr="00366617">
        <w:rPr>
          <w:b/>
          <w:sz w:val="24"/>
          <w:szCs w:val="24"/>
        </w:rPr>
        <w:t>Profesieë</w:t>
      </w:r>
      <w:r>
        <w:rPr>
          <w:b/>
          <w:sz w:val="24"/>
          <w:szCs w:val="24"/>
        </w:rPr>
        <w:t xml:space="preserve"> en hulle betekenisse te verklaar, volgens die Woord van God, ons Vader. </w:t>
      </w:r>
    </w:p>
    <w:p w:rsidR="008A193E" w:rsidRDefault="00CF3948">
      <w:pPr>
        <w:rPr>
          <w:b/>
          <w:sz w:val="24"/>
          <w:szCs w:val="24"/>
        </w:rPr>
      </w:pPr>
      <w:r>
        <w:rPr>
          <w:b/>
          <w:sz w:val="24"/>
          <w:szCs w:val="24"/>
        </w:rPr>
        <w:t>As</w:t>
      </w:r>
      <w:r w:rsidR="008A193E">
        <w:rPr>
          <w:b/>
          <w:sz w:val="24"/>
          <w:szCs w:val="24"/>
        </w:rPr>
        <w:t xml:space="preserve"> u enige vrae het, is u altyd welkom om ons in kantoorure te skakel en ons sal met graagte u wil </w:t>
      </w:r>
      <w:r w:rsidR="00126FC7">
        <w:rPr>
          <w:b/>
          <w:sz w:val="24"/>
          <w:szCs w:val="24"/>
        </w:rPr>
        <w:t>assisteer</w:t>
      </w:r>
      <w:r w:rsidR="008A193E">
        <w:rPr>
          <w:b/>
          <w:sz w:val="24"/>
          <w:szCs w:val="24"/>
        </w:rPr>
        <w:t xml:space="preserve">. </w:t>
      </w:r>
    </w:p>
    <w:p w:rsidR="008A193E" w:rsidRDefault="00435BD7">
      <w:pPr>
        <w:rPr>
          <w:b/>
          <w:sz w:val="24"/>
          <w:szCs w:val="24"/>
        </w:rPr>
      </w:pPr>
      <w:r>
        <w:rPr>
          <w:b/>
          <w:sz w:val="24"/>
          <w:szCs w:val="24"/>
        </w:rPr>
        <w:t>Professor</w:t>
      </w:r>
      <w:r w:rsidR="008A193E">
        <w:rPr>
          <w:b/>
          <w:sz w:val="24"/>
          <w:szCs w:val="24"/>
        </w:rPr>
        <w:t xml:space="preserve"> Hannes Redelinghuys (Ph.D.).(Eskat.).</w:t>
      </w:r>
    </w:p>
    <w:p w:rsidR="00366617" w:rsidRPr="00366617" w:rsidRDefault="008A193E">
      <w:pPr>
        <w:rPr>
          <w:b/>
          <w:i/>
          <w:sz w:val="24"/>
          <w:szCs w:val="24"/>
        </w:rPr>
      </w:pPr>
      <w:r>
        <w:rPr>
          <w:b/>
          <w:sz w:val="24"/>
          <w:szCs w:val="24"/>
        </w:rPr>
        <w:t>K</w:t>
      </w:r>
      <w:r w:rsidR="00435BD7">
        <w:rPr>
          <w:b/>
          <w:sz w:val="24"/>
          <w:szCs w:val="24"/>
        </w:rPr>
        <w:t>antoor:  (012) 544 0430</w:t>
      </w:r>
      <w:bookmarkStart w:id="0" w:name="_GoBack"/>
      <w:bookmarkEnd w:id="0"/>
      <w:r>
        <w:rPr>
          <w:b/>
          <w:sz w:val="24"/>
          <w:szCs w:val="24"/>
        </w:rPr>
        <w:t xml:space="preserve"> of Sel: 083 540 8352 of e-posadres</w:t>
      </w:r>
      <w:r w:rsidR="00E9616C">
        <w:rPr>
          <w:b/>
          <w:sz w:val="24"/>
          <w:szCs w:val="24"/>
        </w:rPr>
        <w:t xml:space="preserve">:  </w:t>
      </w:r>
      <w:hyperlink r:id="rId9" w:history="1">
        <w:r w:rsidR="00E9616C" w:rsidRPr="001F5FB4">
          <w:rPr>
            <w:rStyle w:val="Hyperlink"/>
            <w:b/>
            <w:sz w:val="24"/>
            <w:szCs w:val="24"/>
          </w:rPr>
          <w:t>eeebybelskool@gmail.com</w:t>
        </w:r>
      </w:hyperlink>
    </w:p>
    <w:p w:rsidR="007F5590" w:rsidRPr="00366617" w:rsidRDefault="007F5590">
      <w:pPr>
        <w:rPr>
          <w:b/>
          <w:i/>
          <w:sz w:val="24"/>
          <w:szCs w:val="24"/>
        </w:rPr>
      </w:pPr>
    </w:p>
    <w:p w:rsidR="003507DE" w:rsidRDefault="003507DE">
      <w:pPr>
        <w:rPr>
          <w:b/>
          <w:sz w:val="24"/>
          <w:szCs w:val="24"/>
        </w:rPr>
      </w:pPr>
    </w:p>
    <w:p w:rsidR="003507DE" w:rsidRDefault="003507DE">
      <w:pPr>
        <w:rPr>
          <w:b/>
          <w:sz w:val="24"/>
          <w:szCs w:val="24"/>
        </w:rPr>
      </w:pPr>
    </w:p>
    <w:p w:rsidR="00A40287" w:rsidRDefault="00A40287">
      <w:pPr>
        <w:rPr>
          <w:b/>
          <w:sz w:val="24"/>
          <w:szCs w:val="24"/>
        </w:rPr>
      </w:pPr>
    </w:p>
    <w:p w:rsidR="00ED5029" w:rsidRDefault="00ED5029">
      <w:pPr>
        <w:rPr>
          <w:b/>
          <w:sz w:val="32"/>
          <w:szCs w:val="32"/>
        </w:rPr>
      </w:pPr>
    </w:p>
    <w:p w:rsidR="00ED5029" w:rsidRDefault="00ED5029">
      <w:pPr>
        <w:rPr>
          <w:b/>
          <w:sz w:val="32"/>
          <w:szCs w:val="32"/>
        </w:rPr>
      </w:pPr>
    </w:p>
    <w:p w:rsidR="00ED5029" w:rsidRDefault="00ED5029">
      <w:pPr>
        <w:rPr>
          <w:b/>
          <w:sz w:val="32"/>
          <w:szCs w:val="32"/>
        </w:rPr>
      </w:pPr>
    </w:p>
    <w:p w:rsidR="00ED5029" w:rsidRDefault="00ED5029">
      <w:pPr>
        <w:rPr>
          <w:b/>
          <w:sz w:val="32"/>
          <w:szCs w:val="32"/>
        </w:rPr>
      </w:pPr>
    </w:p>
    <w:p w:rsidR="0072003C" w:rsidRDefault="0072003C">
      <w:pPr>
        <w:rPr>
          <w:b/>
          <w:sz w:val="32"/>
          <w:szCs w:val="32"/>
        </w:rPr>
      </w:pPr>
    </w:p>
    <w:p w:rsidR="0072003C" w:rsidRPr="002C0A2F" w:rsidRDefault="0072003C" w:rsidP="00045898">
      <w:pPr>
        <w:rPr>
          <w:b/>
          <w:sz w:val="32"/>
          <w:szCs w:val="32"/>
        </w:rPr>
      </w:pPr>
    </w:p>
    <w:sectPr w:rsidR="0072003C" w:rsidRPr="002C0A2F" w:rsidSect="003126C0">
      <w:headerReference w:type="even" r:id="rId10"/>
      <w:headerReference w:type="default" r:id="rId11"/>
      <w:footerReference w:type="even" r:id="rId12"/>
      <w:footerReference w:type="default" r:id="rId13"/>
      <w:headerReference w:type="first" r:id="rId14"/>
      <w:footerReference w:type="first" r:id="rId15"/>
      <w:pgSz w:w="12240" w:h="15840"/>
      <w:pgMar w:top="170" w:right="720" w:bottom="720" w:left="90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139A" w:rsidRDefault="007F139A" w:rsidP="00374512">
      <w:pPr>
        <w:spacing w:after="0" w:line="240" w:lineRule="auto"/>
      </w:pPr>
      <w:r>
        <w:separator/>
      </w:r>
    </w:p>
  </w:endnote>
  <w:endnote w:type="continuationSeparator" w:id="1">
    <w:p w:rsidR="007F139A" w:rsidRDefault="007F139A" w:rsidP="003745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590" w:rsidRDefault="007F559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02575234"/>
      <w:docPartObj>
        <w:docPartGallery w:val="Page Numbers (Bottom of Page)"/>
        <w:docPartUnique/>
      </w:docPartObj>
    </w:sdtPr>
    <w:sdtEndPr>
      <w:rPr>
        <w:noProof/>
      </w:rPr>
    </w:sdtEndPr>
    <w:sdtContent>
      <w:p w:rsidR="007F5590" w:rsidRDefault="00857DB3">
        <w:pPr>
          <w:pStyle w:val="Footer"/>
          <w:jc w:val="center"/>
        </w:pPr>
        <w:r>
          <w:fldChar w:fldCharType="begin"/>
        </w:r>
        <w:r w:rsidR="007F5590">
          <w:instrText xml:space="preserve"> PAGE   \* MERGEFORMAT </w:instrText>
        </w:r>
        <w:r>
          <w:fldChar w:fldCharType="separate"/>
        </w:r>
        <w:r w:rsidR="00C14F51">
          <w:rPr>
            <w:noProof/>
          </w:rPr>
          <w:t>1</w:t>
        </w:r>
        <w:r>
          <w:rPr>
            <w:noProof/>
          </w:rPr>
          <w:fldChar w:fldCharType="end"/>
        </w:r>
      </w:p>
    </w:sdtContent>
  </w:sdt>
  <w:p w:rsidR="007F5590" w:rsidRDefault="007F559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590" w:rsidRDefault="007F559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139A" w:rsidRDefault="007F139A" w:rsidP="00374512">
      <w:pPr>
        <w:spacing w:after="0" w:line="240" w:lineRule="auto"/>
      </w:pPr>
      <w:r>
        <w:separator/>
      </w:r>
    </w:p>
  </w:footnote>
  <w:footnote w:type="continuationSeparator" w:id="1">
    <w:p w:rsidR="007F139A" w:rsidRDefault="007F139A" w:rsidP="0037451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590" w:rsidRDefault="007F559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590" w:rsidRDefault="007F559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590" w:rsidRDefault="007F559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characterSpacingControl w:val="doNotCompress"/>
  <w:footnotePr>
    <w:footnote w:id="0"/>
    <w:footnote w:id="1"/>
  </w:footnotePr>
  <w:endnotePr>
    <w:endnote w:id="0"/>
    <w:endnote w:id="1"/>
  </w:endnotePr>
  <w:compat/>
  <w:rsids>
    <w:rsidRoot w:val="002C0A2F"/>
    <w:rsid w:val="000173B0"/>
    <w:rsid w:val="0002771F"/>
    <w:rsid w:val="00045898"/>
    <w:rsid w:val="0005579D"/>
    <w:rsid w:val="00070663"/>
    <w:rsid w:val="0008043C"/>
    <w:rsid w:val="000927B7"/>
    <w:rsid w:val="000A305A"/>
    <w:rsid w:val="00114D92"/>
    <w:rsid w:val="00126DFE"/>
    <w:rsid w:val="00126FC7"/>
    <w:rsid w:val="001336BF"/>
    <w:rsid w:val="001403F4"/>
    <w:rsid w:val="00161A2F"/>
    <w:rsid w:val="0017273E"/>
    <w:rsid w:val="001C004E"/>
    <w:rsid w:val="001C184C"/>
    <w:rsid w:val="001D240A"/>
    <w:rsid w:val="001E5CC2"/>
    <w:rsid w:val="001F1C5C"/>
    <w:rsid w:val="001F4099"/>
    <w:rsid w:val="00215709"/>
    <w:rsid w:val="00233499"/>
    <w:rsid w:val="00261C25"/>
    <w:rsid w:val="00282A82"/>
    <w:rsid w:val="002915D3"/>
    <w:rsid w:val="002C0A2F"/>
    <w:rsid w:val="002C38FF"/>
    <w:rsid w:val="002E2ED0"/>
    <w:rsid w:val="003126C0"/>
    <w:rsid w:val="0032273C"/>
    <w:rsid w:val="0032356E"/>
    <w:rsid w:val="00342107"/>
    <w:rsid w:val="003507DE"/>
    <w:rsid w:val="003619F7"/>
    <w:rsid w:val="00366617"/>
    <w:rsid w:val="00374512"/>
    <w:rsid w:val="00376A69"/>
    <w:rsid w:val="00394164"/>
    <w:rsid w:val="00394F93"/>
    <w:rsid w:val="003C0E18"/>
    <w:rsid w:val="003C2302"/>
    <w:rsid w:val="003D5BDB"/>
    <w:rsid w:val="00400CCF"/>
    <w:rsid w:val="00427D63"/>
    <w:rsid w:val="00435BD7"/>
    <w:rsid w:val="004568CF"/>
    <w:rsid w:val="00473DFC"/>
    <w:rsid w:val="00494C19"/>
    <w:rsid w:val="004A3940"/>
    <w:rsid w:val="004A53E4"/>
    <w:rsid w:val="004F59B2"/>
    <w:rsid w:val="00553435"/>
    <w:rsid w:val="005712E6"/>
    <w:rsid w:val="00573C47"/>
    <w:rsid w:val="00577001"/>
    <w:rsid w:val="00587EA0"/>
    <w:rsid w:val="0059071B"/>
    <w:rsid w:val="005A1581"/>
    <w:rsid w:val="005A46B0"/>
    <w:rsid w:val="005D3C24"/>
    <w:rsid w:val="005F2B47"/>
    <w:rsid w:val="00602A03"/>
    <w:rsid w:val="00641EFA"/>
    <w:rsid w:val="0068506D"/>
    <w:rsid w:val="00695684"/>
    <w:rsid w:val="006E2C65"/>
    <w:rsid w:val="006E4D40"/>
    <w:rsid w:val="0072003C"/>
    <w:rsid w:val="007227C5"/>
    <w:rsid w:val="0074061B"/>
    <w:rsid w:val="0074789B"/>
    <w:rsid w:val="00766333"/>
    <w:rsid w:val="00785C14"/>
    <w:rsid w:val="00795CED"/>
    <w:rsid w:val="007B531A"/>
    <w:rsid w:val="007C4404"/>
    <w:rsid w:val="007C59EE"/>
    <w:rsid w:val="007F139A"/>
    <w:rsid w:val="007F5590"/>
    <w:rsid w:val="00843A5C"/>
    <w:rsid w:val="008555AD"/>
    <w:rsid w:val="00857DB3"/>
    <w:rsid w:val="008610F0"/>
    <w:rsid w:val="0086476A"/>
    <w:rsid w:val="00886C42"/>
    <w:rsid w:val="008A193E"/>
    <w:rsid w:val="008E3D19"/>
    <w:rsid w:val="008E5FDD"/>
    <w:rsid w:val="009453B7"/>
    <w:rsid w:val="00955D1D"/>
    <w:rsid w:val="0099208B"/>
    <w:rsid w:val="009B56A5"/>
    <w:rsid w:val="009B6219"/>
    <w:rsid w:val="009E076E"/>
    <w:rsid w:val="009E0EB8"/>
    <w:rsid w:val="009F3403"/>
    <w:rsid w:val="009F6485"/>
    <w:rsid w:val="00A14943"/>
    <w:rsid w:val="00A26F51"/>
    <w:rsid w:val="00A40287"/>
    <w:rsid w:val="00A41D66"/>
    <w:rsid w:val="00A63BFC"/>
    <w:rsid w:val="00A805B4"/>
    <w:rsid w:val="00AA0F92"/>
    <w:rsid w:val="00AA243C"/>
    <w:rsid w:val="00AB03C3"/>
    <w:rsid w:val="00AB17A5"/>
    <w:rsid w:val="00AF2211"/>
    <w:rsid w:val="00B30272"/>
    <w:rsid w:val="00B3792C"/>
    <w:rsid w:val="00B44ECC"/>
    <w:rsid w:val="00B46E62"/>
    <w:rsid w:val="00BA1BAB"/>
    <w:rsid w:val="00BA1F2B"/>
    <w:rsid w:val="00BA2ABC"/>
    <w:rsid w:val="00C14F51"/>
    <w:rsid w:val="00C21C6C"/>
    <w:rsid w:val="00C45FEE"/>
    <w:rsid w:val="00C8196F"/>
    <w:rsid w:val="00C967FE"/>
    <w:rsid w:val="00CC080B"/>
    <w:rsid w:val="00CD1B5E"/>
    <w:rsid w:val="00CD46E2"/>
    <w:rsid w:val="00CF3948"/>
    <w:rsid w:val="00D005D9"/>
    <w:rsid w:val="00D17108"/>
    <w:rsid w:val="00D2579E"/>
    <w:rsid w:val="00D471F8"/>
    <w:rsid w:val="00D92E82"/>
    <w:rsid w:val="00D94F7F"/>
    <w:rsid w:val="00E008F0"/>
    <w:rsid w:val="00E314A3"/>
    <w:rsid w:val="00E54BAE"/>
    <w:rsid w:val="00E9523B"/>
    <w:rsid w:val="00E9616C"/>
    <w:rsid w:val="00ED5029"/>
    <w:rsid w:val="00EE5929"/>
    <w:rsid w:val="00F8681D"/>
    <w:rsid w:val="00FC257C"/>
    <w:rsid w:val="00FE69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DB3"/>
  </w:style>
  <w:style w:type="paragraph" w:styleId="Heading1">
    <w:name w:val="heading 1"/>
    <w:basedOn w:val="Normal"/>
    <w:next w:val="Normal"/>
    <w:link w:val="Heading1Char"/>
    <w:uiPriority w:val="9"/>
    <w:qFormat/>
    <w:rsid w:val="00126DF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3C24"/>
    <w:rPr>
      <w:color w:val="0000FF" w:themeColor="hyperlink"/>
      <w:u w:val="single"/>
    </w:rPr>
  </w:style>
  <w:style w:type="character" w:customStyle="1" w:styleId="Heading1Char">
    <w:name w:val="Heading 1 Char"/>
    <w:basedOn w:val="DefaultParagraphFont"/>
    <w:link w:val="Heading1"/>
    <w:uiPriority w:val="9"/>
    <w:rsid w:val="00126DFE"/>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3745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512"/>
  </w:style>
  <w:style w:type="paragraph" w:styleId="Footer">
    <w:name w:val="footer"/>
    <w:basedOn w:val="Normal"/>
    <w:link w:val="FooterChar"/>
    <w:uiPriority w:val="99"/>
    <w:unhideWhenUsed/>
    <w:rsid w:val="003745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4512"/>
  </w:style>
  <w:style w:type="paragraph" w:styleId="BalloonText">
    <w:name w:val="Balloon Text"/>
    <w:basedOn w:val="Normal"/>
    <w:link w:val="BalloonTextChar"/>
    <w:uiPriority w:val="99"/>
    <w:semiHidden/>
    <w:unhideWhenUsed/>
    <w:rsid w:val="00A41D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1D6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26DF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3C24"/>
    <w:rPr>
      <w:color w:val="0000FF" w:themeColor="hyperlink"/>
      <w:u w:val="single"/>
    </w:rPr>
  </w:style>
  <w:style w:type="character" w:customStyle="1" w:styleId="Heading1Char">
    <w:name w:val="Heading 1 Char"/>
    <w:basedOn w:val="DefaultParagraphFont"/>
    <w:link w:val="Heading1"/>
    <w:uiPriority w:val="9"/>
    <w:rsid w:val="00126DFE"/>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3745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512"/>
  </w:style>
  <w:style w:type="paragraph" w:styleId="Footer">
    <w:name w:val="footer"/>
    <w:basedOn w:val="Normal"/>
    <w:link w:val="FooterChar"/>
    <w:uiPriority w:val="99"/>
    <w:unhideWhenUsed/>
    <w:rsid w:val="003745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4512"/>
  </w:style>
  <w:style w:type="paragraph" w:styleId="BalloonText">
    <w:name w:val="Balloon Text"/>
    <w:basedOn w:val="Normal"/>
    <w:link w:val="BalloonTextChar"/>
    <w:uiPriority w:val="99"/>
    <w:semiHidden/>
    <w:unhideWhenUsed/>
    <w:rsid w:val="00A41D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1D6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016newagebybel.co.za" TargetMode="External"/><Relationship Id="rId13" Type="http://schemas.openxmlformats.org/officeDocument/2006/relationships/footer" Target="footer2.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mailto:eeebybelskool@gmail.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eeebybelskool@gmail.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73761E-4ED8-41D4-A580-83F4799B7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620</Words>
  <Characters>3537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Hannes</dc:creator>
  <cp:lastModifiedBy>David</cp:lastModifiedBy>
  <cp:revision>2</cp:revision>
  <cp:lastPrinted>2014-04-15T16:04:00Z</cp:lastPrinted>
  <dcterms:created xsi:type="dcterms:W3CDTF">2019-07-05T06:30:00Z</dcterms:created>
  <dcterms:modified xsi:type="dcterms:W3CDTF">2019-07-05T06:30:00Z</dcterms:modified>
</cp:coreProperties>
</file>